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B8" w:rsidRPr="00AF44B8" w:rsidRDefault="00AF44B8" w:rsidP="00232913">
      <w:pPr>
        <w:shd w:val="clear" w:color="auto" w:fill="FFFFFF"/>
        <w:spacing w:after="100" w:line="200" w:lineRule="atLeast"/>
        <w:outlineLvl w:val="1"/>
        <w:rPr>
          <w:rFonts w:ascii="Raleway" w:eastAsia="Times New Roman" w:hAnsi="Raleway" w:cs="Times New Roman"/>
          <w:b/>
          <w:bCs/>
          <w:sz w:val="20"/>
          <w:lang w:eastAsia="fr-FR"/>
        </w:rPr>
      </w:pPr>
      <w:r w:rsidRPr="00AF44B8">
        <w:rPr>
          <w:rFonts w:ascii="Raleway" w:eastAsia="Times New Roman" w:hAnsi="Raleway" w:cs="Times New Roman"/>
          <w:b/>
          <w:bCs/>
          <w:sz w:val="20"/>
          <w:lang w:eastAsia="fr-FR"/>
        </w:rPr>
        <w:t>Recette : tajine d’agneau  (le journal des femmes)</w:t>
      </w:r>
    </w:p>
    <w:p w:rsidR="00232913" w:rsidRPr="00AF44B8" w:rsidRDefault="00232913" w:rsidP="00232913">
      <w:pPr>
        <w:shd w:val="clear" w:color="auto" w:fill="FFFFFF"/>
        <w:spacing w:after="100" w:line="200" w:lineRule="atLeast"/>
        <w:outlineLvl w:val="1"/>
        <w:rPr>
          <w:rFonts w:ascii="Raleway" w:eastAsia="Times New Roman" w:hAnsi="Raleway" w:cs="Times New Roman"/>
          <w:b/>
          <w:bCs/>
          <w:sz w:val="20"/>
          <w:szCs w:val="20"/>
          <w:lang w:eastAsia="fr-FR"/>
        </w:rPr>
      </w:pPr>
      <w:r w:rsidRPr="00AF44B8">
        <w:rPr>
          <w:rFonts w:ascii="Raleway" w:eastAsia="Times New Roman" w:hAnsi="Raleway" w:cs="Times New Roman"/>
          <w:b/>
          <w:bCs/>
          <w:sz w:val="20"/>
          <w:lang w:eastAsia="fr-FR"/>
        </w:rPr>
        <w:t>Ingrédients</w:t>
      </w:r>
    </w:p>
    <w:p w:rsidR="00232913" w:rsidRPr="00AF44B8" w:rsidRDefault="00232913" w:rsidP="00232913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sz w:val="14"/>
          <w:szCs w:val="14"/>
          <w:lang w:eastAsia="fr-FR"/>
        </w:rPr>
      </w:pPr>
      <w:r w:rsidRPr="00AF44B8">
        <w:rPr>
          <w:rFonts w:ascii="Raleway" w:eastAsia="Times New Roman" w:hAnsi="Raleway" w:cs="Times New Roman"/>
          <w:sz w:val="14"/>
          <w:szCs w:val="14"/>
          <w:lang w:eastAsia="fr-FR"/>
        </w:rPr>
        <w:t> </w:t>
      </w:r>
      <w:r w:rsidRPr="00AF44B8">
        <w:rPr>
          <w:rFonts w:ascii="Raleway" w:eastAsia="Times New Roman" w:hAnsi="Raleway" w:cs="Times New Roman"/>
          <w:sz w:val="18"/>
          <w:lang w:eastAsia="fr-FR"/>
        </w:rPr>
        <w:t xml:space="preserve">/ </w:t>
      </w:r>
      <w:proofErr w:type="gramStart"/>
      <w:r w:rsidRPr="00AF44B8">
        <w:rPr>
          <w:rFonts w:ascii="Raleway" w:eastAsia="Times New Roman" w:hAnsi="Raleway" w:cs="Times New Roman"/>
          <w:sz w:val="18"/>
          <w:lang w:eastAsia="fr-FR"/>
        </w:rPr>
        <w:t>pour</w:t>
      </w:r>
      <w:proofErr w:type="gramEnd"/>
      <w:r w:rsidRPr="00AF44B8">
        <w:rPr>
          <w:rFonts w:ascii="Raleway" w:eastAsia="Times New Roman" w:hAnsi="Raleway" w:cs="Times New Roman"/>
          <w:sz w:val="18"/>
          <w:lang w:eastAsia="fr-FR"/>
        </w:rPr>
        <w:t xml:space="preserve"> 6 personnes</w:t>
      </w:r>
    </w:p>
    <w:p w:rsidR="00232913" w:rsidRPr="00AF44B8" w:rsidRDefault="00232913" w:rsidP="00232913">
      <w:pPr>
        <w:numPr>
          <w:ilvl w:val="0"/>
          <w:numId w:val="1"/>
        </w:numPr>
        <w:shd w:val="clear" w:color="auto" w:fill="FFFFFF"/>
        <w:spacing w:after="0" w:line="240" w:lineRule="auto"/>
        <w:ind w:left="30"/>
        <w:rPr>
          <w:rFonts w:ascii="Raleway" w:eastAsia="Times New Roman" w:hAnsi="Raleway" w:cs="Times New Roman"/>
          <w:sz w:val="15"/>
          <w:szCs w:val="15"/>
          <w:lang w:eastAsia="fr-FR"/>
        </w:rPr>
      </w:pPr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1 kg d'épaule d'</w:t>
      </w:r>
      <w:hyperlink r:id="rId5" w:history="1">
        <w:r w:rsidRPr="00AF44B8">
          <w:rPr>
            <w:rFonts w:ascii="Raleway" w:eastAsia="Times New Roman" w:hAnsi="Raleway" w:cs="Times New Roman"/>
            <w:sz w:val="15"/>
            <w:lang w:eastAsia="fr-FR"/>
          </w:rPr>
          <w:t>agneau</w:t>
        </w:r>
      </w:hyperlink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 désossée</w:t>
      </w:r>
    </w:p>
    <w:p w:rsidR="00232913" w:rsidRPr="00AF44B8" w:rsidRDefault="00232913" w:rsidP="00232913">
      <w:pPr>
        <w:numPr>
          <w:ilvl w:val="0"/>
          <w:numId w:val="1"/>
        </w:numPr>
        <w:shd w:val="clear" w:color="auto" w:fill="FFFFFF"/>
        <w:spacing w:before="30" w:after="0" w:line="240" w:lineRule="auto"/>
        <w:ind w:left="30"/>
        <w:rPr>
          <w:rFonts w:ascii="Raleway" w:eastAsia="Times New Roman" w:hAnsi="Raleway" w:cs="Times New Roman"/>
          <w:sz w:val="15"/>
          <w:szCs w:val="15"/>
          <w:lang w:eastAsia="fr-FR"/>
        </w:rPr>
      </w:pPr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4 </w:t>
      </w:r>
      <w:hyperlink r:id="rId6" w:history="1">
        <w:r w:rsidRPr="00AF44B8">
          <w:rPr>
            <w:rFonts w:ascii="Raleway" w:eastAsia="Times New Roman" w:hAnsi="Raleway" w:cs="Times New Roman"/>
            <w:sz w:val="15"/>
            <w:lang w:eastAsia="fr-FR"/>
          </w:rPr>
          <w:t>aubergines</w:t>
        </w:r>
      </w:hyperlink>
    </w:p>
    <w:p w:rsidR="00232913" w:rsidRPr="00AF44B8" w:rsidRDefault="00232913" w:rsidP="00232913">
      <w:pPr>
        <w:numPr>
          <w:ilvl w:val="0"/>
          <w:numId w:val="1"/>
        </w:numPr>
        <w:shd w:val="clear" w:color="auto" w:fill="FFFFFF"/>
        <w:spacing w:before="30" w:after="0" w:line="240" w:lineRule="auto"/>
        <w:ind w:left="30"/>
        <w:rPr>
          <w:rFonts w:ascii="Raleway" w:eastAsia="Times New Roman" w:hAnsi="Raleway" w:cs="Times New Roman"/>
          <w:sz w:val="15"/>
          <w:szCs w:val="15"/>
          <w:lang w:eastAsia="fr-FR"/>
        </w:rPr>
      </w:pPr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4 </w:t>
      </w:r>
      <w:hyperlink r:id="rId7" w:history="1">
        <w:r w:rsidRPr="00AF44B8">
          <w:rPr>
            <w:rFonts w:ascii="Raleway" w:eastAsia="Times New Roman" w:hAnsi="Raleway" w:cs="Times New Roman"/>
            <w:sz w:val="15"/>
            <w:lang w:eastAsia="fr-FR"/>
          </w:rPr>
          <w:t>courgettes</w:t>
        </w:r>
      </w:hyperlink>
    </w:p>
    <w:p w:rsidR="00232913" w:rsidRPr="00AF44B8" w:rsidRDefault="00232913" w:rsidP="00232913">
      <w:pPr>
        <w:numPr>
          <w:ilvl w:val="0"/>
          <w:numId w:val="1"/>
        </w:numPr>
        <w:shd w:val="clear" w:color="auto" w:fill="FFFFFF"/>
        <w:spacing w:before="30" w:after="0" w:line="240" w:lineRule="auto"/>
        <w:ind w:left="30"/>
        <w:rPr>
          <w:rFonts w:ascii="Raleway" w:eastAsia="Times New Roman" w:hAnsi="Raleway" w:cs="Times New Roman"/>
          <w:sz w:val="15"/>
          <w:szCs w:val="15"/>
          <w:lang w:eastAsia="fr-FR"/>
        </w:rPr>
      </w:pPr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1 grosse </w:t>
      </w:r>
      <w:hyperlink r:id="rId8" w:history="1">
        <w:r w:rsidRPr="00AF44B8">
          <w:rPr>
            <w:rFonts w:ascii="Raleway" w:eastAsia="Times New Roman" w:hAnsi="Raleway" w:cs="Times New Roman"/>
            <w:sz w:val="15"/>
            <w:lang w:eastAsia="fr-FR"/>
          </w:rPr>
          <w:t>tomate</w:t>
        </w:r>
      </w:hyperlink>
    </w:p>
    <w:p w:rsidR="00232913" w:rsidRPr="00AF44B8" w:rsidRDefault="00232913" w:rsidP="00232913">
      <w:pPr>
        <w:numPr>
          <w:ilvl w:val="0"/>
          <w:numId w:val="1"/>
        </w:numPr>
        <w:shd w:val="clear" w:color="auto" w:fill="FFFFFF"/>
        <w:spacing w:before="30" w:after="0" w:line="240" w:lineRule="auto"/>
        <w:ind w:left="30"/>
        <w:rPr>
          <w:rFonts w:ascii="Raleway" w:eastAsia="Times New Roman" w:hAnsi="Raleway" w:cs="Times New Roman"/>
          <w:sz w:val="15"/>
          <w:szCs w:val="15"/>
          <w:lang w:eastAsia="fr-FR"/>
        </w:rPr>
      </w:pPr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1 gros </w:t>
      </w:r>
      <w:hyperlink r:id="rId9" w:history="1">
        <w:r w:rsidRPr="00AF44B8">
          <w:rPr>
            <w:rFonts w:ascii="Raleway" w:eastAsia="Times New Roman" w:hAnsi="Raleway" w:cs="Times New Roman"/>
            <w:sz w:val="15"/>
            <w:lang w:eastAsia="fr-FR"/>
          </w:rPr>
          <w:t>oignon</w:t>
        </w:r>
      </w:hyperlink>
    </w:p>
    <w:p w:rsidR="00232913" w:rsidRPr="00AF44B8" w:rsidRDefault="00232913" w:rsidP="00232913">
      <w:pPr>
        <w:numPr>
          <w:ilvl w:val="0"/>
          <w:numId w:val="1"/>
        </w:numPr>
        <w:shd w:val="clear" w:color="auto" w:fill="FFFFFF"/>
        <w:spacing w:before="30" w:after="0" w:line="240" w:lineRule="auto"/>
        <w:ind w:left="30"/>
        <w:rPr>
          <w:rFonts w:ascii="Raleway" w:eastAsia="Times New Roman" w:hAnsi="Raleway" w:cs="Times New Roman"/>
          <w:sz w:val="15"/>
          <w:szCs w:val="15"/>
          <w:lang w:eastAsia="fr-FR"/>
        </w:rPr>
      </w:pPr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 xml:space="preserve">200 </w:t>
      </w:r>
      <w:r w:rsidRPr="00AF44B8">
        <w:rPr>
          <w:rFonts w:ascii="Raleway" w:eastAsia="Times New Roman" w:hAnsi="Raleway" w:cs="Times New Roman"/>
          <w:sz w:val="15"/>
          <w:szCs w:val="15"/>
          <w:u w:val="single"/>
          <w:lang w:eastAsia="fr-FR"/>
        </w:rPr>
        <w:t>g de </w:t>
      </w:r>
      <w:hyperlink r:id="rId10" w:history="1">
        <w:r w:rsidRPr="00AF44B8">
          <w:rPr>
            <w:rFonts w:ascii="Raleway" w:eastAsia="Times New Roman" w:hAnsi="Raleway" w:cs="Times New Roman"/>
            <w:sz w:val="15"/>
            <w:u w:val="single"/>
            <w:lang w:eastAsia="fr-FR"/>
          </w:rPr>
          <w:t>pois chiches</w:t>
        </w:r>
      </w:hyperlink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 cuits en bocal</w:t>
      </w:r>
      <w:r w:rsidR="00AF44B8">
        <w:rPr>
          <w:rFonts w:ascii="Raleway" w:eastAsia="Times New Roman" w:hAnsi="Raleway" w:cs="Times New Roman"/>
          <w:sz w:val="15"/>
          <w:szCs w:val="15"/>
          <w:lang w:eastAsia="fr-FR"/>
        </w:rPr>
        <w:t xml:space="preserve">  (</w:t>
      </w:r>
      <w:r w:rsidR="00AF44B8">
        <w:rPr>
          <w:rFonts w:ascii="Raleway" w:eastAsia="Times New Roman" w:hAnsi="Raleway" w:cs="Times New Roman"/>
          <w:color w:val="FF0000"/>
          <w:sz w:val="15"/>
          <w:szCs w:val="15"/>
          <w:lang w:eastAsia="fr-FR"/>
        </w:rPr>
        <w:t xml:space="preserve">Cicer </w:t>
      </w:r>
      <w:proofErr w:type="spellStart"/>
      <w:r w:rsidR="00AF44B8">
        <w:rPr>
          <w:rFonts w:ascii="Raleway" w:eastAsia="Times New Roman" w:hAnsi="Raleway" w:cs="Times New Roman"/>
          <w:color w:val="FF0000"/>
          <w:sz w:val="15"/>
          <w:szCs w:val="15"/>
          <w:lang w:eastAsia="fr-FR"/>
        </w:rPr>
        <w:t>Arietinum</w:t>
      </w:r>
      <w:proofErr w:type="spellEnd"/>
      <w:r w:rsidR="00AF44B8">
        <w:rPr>
          <w:rFonts w:ascii="Raleway" w:eastAsia="Times New Roman" w:hAnsi="Raleway" w:cs="Times New Roman"/>
          <w:color w:val="FF0000"/>
          <w:sz w:val="15"/>
          <w:szCs w:val="15"/>
          <w:lang w:eastAsia="fr-FR"/>
        </w:rPr>
        <w:t xml:space="preserve">- graine </w:t>
      </w:r>
      <w:proofErr w:type="gramStart"/>
      <w:r w:rsidR="00AF44B8">
        <w:rPr>
          <w:rFonts w:ascii="Raleway" w:eastAsia="Times New Roman" w:hAnsi="Raleway" w:cs="Times New Roman"/>
          <w:color w:val="FF0000"/>
          <w:sz w:val="15"/>
          <w:szCs w:val="15"/>
          <w:lang w:eastAsia="fr-FR"/>
        </w:rPr>
        <w:t>comestible )</w:t>
      </w:r>
      <w:proofErr w:type="gramEnd"/>
    </w:p>
    <w:p w:rsidR="00232913" w:rsidRPr="00AF44B8" w:rsidRDefault="00232913" w:rsidP="00232913">
      <w:pPr>
        <w:numPr>
          <w:ilvl w:val="0"/>
          <w:numId w:val="1"/>
        </w:numPr>
        <w:shd w:val="clear" w:color="auto" w:fill="FFFFFF"/>
        <w:spacing w:before="30" w:after="0" w:line="240" w:lineRule="auto"/>
        <w:ind w:left="30"/>
        <w:rPr>
          <w:rFonts w:ascii="Raleway" w:eastAsia="Times New Roman" w:hAnsi="Raleway" w:cs="Times New Roman"/>
          <w:sz w:val="15"/>
          <w:szCs w:val="15"/>
          <w:lang w:eastAsia="fr-FR"/>
        </w:rPr>
      </w:pPr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100 g d'</w:t>
      </w:r>
      <w:hyperlink r:id="rId11" w:history="1">
        <w:r w:rsidRPr="00AF44B8">
          <w:rPr>
            <w:rFonts w:ascii="Raleway" w:eastAsia="Times New Roman" w:hAnsi="Raleway" w:cs="Times New Roman"/>
            <w:sz w:val="15"/>
            <w:lang w:eastAsia="fr-FR"/>
          </w:rPr>
          <w:t>olives</w:t>
        </w:r>
      </w:hyperlink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 tailladées violettes</w:t>
      </w:r>
    </w:p>
    <w:p w:rsidR="00232913" w:rsidRPr="00AF44B8" w:rsidRDefault="00232913" w:rsidP="00232913">
      <w:pPr>
        <w:numPr>
          <w:ilvl w:val="0"/>
          <w:numId w:val="1"/>
        </w:numPr>
        <w:shd w:val="clear" w:color="auto" w:fill="FFFFFF"/>
        <w:spacing w:before="30" w:after="0" w:line="240" w:lineRule="auto"/>
        <w:ind w:left="30"/>
        <w:rPr>
          <w:rFonts w:ascii="Raleway" w:eastAsia="Times New Roman" w:hAnsi="Raleway" w:cs="Times New Roman"/>
          <w:sz w:val="15"/>
          <w:szCs w:val="15"/>
          <w:lang w:eastAsia="fr-FR"/>
        </w:rPr>
      </w:pPr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2 </w:t>
      </w:r>
      <w:hyperlink r:id="rId12" w:history="1">
        <w:r w:rsidRPr="00AF44B8">
          <w:rPr>
            <w:rFonts w:ascii="Raleway" w:eastAsia="Times New Roman" w:hAnsi="Raleway" w:cs="Times New Roman"/>
            <w:sz w:val="15"/>
            <w:lang w:eastAsia="fr-FR"/>
          </w:rPr>
          <w:t>citrons confits</w:t>
        </w:r>
      </w:hyperlink>
    </w:p>
    <w:p w:rsidR="00232913" w:rsidRPr="00AF44B8" w:rsidRDefault="00232913" w:rsidP="00232913">
      <w:pPr>
        <w:numPr>
          <w:ilvl w:val="0"/>
          <w:numId w:val="1"/>
        </w:numPr>
        <w:shd w:val="clear" w:color="auto" w:fill="FFFFFF"/>
        <w:spacing w:before="30" w:after="0" w:line="240" w:lineRule="auto"/>
        <w:ind w:left="30"/>
        <w:rPr>
          <w:rFonts w:ascii="Raleway" w:eastAsia="Times New Roman" w:hAnsi="Raleway" w:cs="Times New Roman"/>
          <w:sz w:val="15"/>
          <w:szCs w:val="15"/>
          <w:lang w:eastAsia="fr-FR"/>
        </w:rPr>
      </w:pPr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3 cuillères à soupe d'</w:t>
      </w:r>
      <w:hyperlink r:id="rId13" w:history="1">
        <w:r w:rsidRPr="00AF44B8">
          <w:rPr>
            <w:rFonts w:ascii="Raleway" w:eastAsia="Times New Roman" w:hAnsi="Raleway" w:cs="Times New Roman"/>
            <w:sz w:val="15"/>
            <w:lang w:eastAsia="fr-FR"/>
          </w:rPr>
          <w:t>épices</w:t>
        </w:r>
      </w:hyperlink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 à </w:t>
      </w:r>
      <w:hyperlink r:id="rId14" w:history="1">
        <w:r w:rsidRPr="00AF44B8">
          <w:rPr>
            <w:rFonts w:ascii="Raleway" w:eastAsia="Times New Roman" w:hAnsi="Raleway" w:cs="Times New Roman"/>
            <w:sz w:val="15"/>
            <w:lang w:eastAsia="fr-FR"/>
          </w:rPr>
          <w:t>tajine</w:t>
        </w:r>
      </w:hyperlink>
    </w:p>
    <w:p w:rsidR="00232913" w:rsidRPr="00AF44B8" w:rsidRDefault="00232913" w:rsidP="00232913">
      <w:pPr>
        <w:numPr>
          <w:ilvl w:val="0"/>
          <w:numId w:val="1"/>
        </w:numPr>
        <w:shd w:val="clear" w:color="auto" w:fill="FFFFFF"/>
        <w:spacing w:before="30" w:after="0" w:line="240" w:lineRule="auto"/>
        <w:ind w:left="30"/>
        <w:rPr>
          <w:rFonts w:ascii="Raleway" w:eastAsia="Times New Roman" w:hAnsi="Raleway" w:cs="Times New Roman"/>
          <w:sz w:val="15"/>
          <w:szCs w:val="15"/>
          <w:lang w:eastAsia="fr-FR"/>
        </w:rPr>
      </w:pPr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 xml:space="preserve">1 cuillère à soupe </w:t>
      </w:r>
      <w:r w:rsidRPr="00AF44B8">
        <w:rPr>
          <w:rFonts w:ascii="Raleway" w:eastAsia="Times New Roman" w:hAnsi="Raleway" w:cs="Times New Roman"/>
          <w:sz w:val="15"/>
          <w:szCs w:val="15"/>
          <w:u w:val="single"/>
          <w:lang w:eastAsia="fr-FR"/>
        </w:rPr>
        <w:t>de </w:t>
      </w:r>
      <w:hyperlink r:id="rId15" w:history="1">
        <w:r w:rsidRPr="00AF44B8">
          <w:rPr>
            <w:rFonts w:ascii="Raleway" w:eastAsia="Times New Roman" w:hAnsi="Raleway" w:cs="Times New Roman"/>
            <w:sz w:val="15"/>
            <w:u w:val="single"/>
            <w:lang w:eastAsia="fr-FR"/>
          </w:rPr>
          <w:t>cumin</w:t>
        </w:r>
      </w:hyperlink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 en poudre</w:t>
      </w:r>
      <w:r w:rsidR="00AF44B8">
        <w:rPr>
          <w:rFonts w:ascii="Raleway" w:eastAsia="Times New Roman" w:hAnsi="Raleway" w:cs="Times New Roman"/>
          <w:sz w:val="15"/>
          <w:szCs w:val="15"/>
          <w:lang w:eastAsia="fr-FR"/>
        </w:rPr>
        <w:t xml:space="preserve"> </w:t>
      </w:r>
      <w:r w:rsidR="00AF44B8">
        <w:rPr>
          <w:rFonts w:ascii="Raleway" w:eastAsia="Times New Roman" w:hAnsi="Raleway" w:cs="Times New Roman"/>
          <w:color w:val="FF0000"/>
          <w:sz w:val="15"/>
          <w:szCs w:val="15"/>
          <w:lang w:eastAsia="fr-FR"/>
        </w:rPr>
        <w:t>(</w:t>
      </w:r>
      <w:proofErr w:type="spellStart"/>
      <w:r w:rsidR="00AF44B8">
        <w:rPr>
          <w:rFonts w:ascii="Raleway" w:eastAsia="Times New Roman" w:hAnsi="Raleway" w:cs="Times New Roman"/>
          <w:color w:val="FF0000"/>
          <w:sz w:val="15"/>
          <w:szCs w:val="15"/>
          <w:lang w:eastAsia="fr-FR"/>
        </w:rPr>
        <w:t>Cuminum</w:t>
      </w:r>
      <w:proofErr w:type="spellEnd"/>
      <w:r w:rsidR="00AF44B8">
        <w:rPr>
          <w:rFonts w:ascii="Raleway" w:eastAsia="Times New Roman" w:hAnsi="Raleway" w:cs="Times New Roman"/>
          <w:color w:val="FF0000"/>
          <w:sz w:val="15"/>
          <w:szCs w:val="15"/>
          <w:lang w:eastAsia="fr-FR"/>
        </w:rPr>
        <w:t xml:space="preserve"> </w:t>
      </w:r>
      <w:proofErr w:type="spellStart"/>
      <w:r w:rsidR="00AF44B8">
        <w:rPr>
          <w:rFonts w:ascii="Raleway" w:eastAsia="Times New Roman" w:hAnsi="Raleway" w:cs="Times New Roman"/>
          <w:color w:val="FF0000"/>
          <w:sz w:val="15"/>
          <w:szCs w:val="15"/>
          <w:lang w:eastAsia="fr-FR"/>
        </w:rPr>
        <w:t>Cyminum</w:t>
      </w:r>
      <w:proofErr w:type="spellEnd"/>
      <w:r w:rsidR="00AF44B8">
        <w:rPr>
          <w:rFonts w:ascii="Raleway" w:eastAsia="Times New Roman" w:hAnsi="Raleway" w:cs="Times New Roman"/>
          <w:color w:val="FF0000"/>
          <w:sz w:val="15"/>
          <w:szCs w:val="15"/>
          <w:lang w:eastAsia="fr-FR"/>
        </w:rPr>
        <w:t xml:space="preserve"> graine comestible)</w:t>
      </w:r>
    </w:p>
    <w:p w:rsidR="00232913" w:rsidRPr="00AF44B8" w:rsidRDefault="00232913" w:rsidP="00232913">
      <w:pPr>
        <w:numPr>
          <w:ilvl w:val="0"/>
          <w:numId w:val="1"/>
        </w:numPr>
        <w:shd w:val="clear" w:color="auto" w:fill="FFFFFF"/>
        <w:spacing w:before="30" w:after="0" w:line="240" w:lineRule="auto"/>
        <w:ind w:left="30"/>
        <w:rPr>
          <w:rFonts w:ascii="Raleway" w:eastAsia="Times New Roman" w:hAnsi="Raleway" w:cs="Times New Roman"/>
          <w:sz w:val="15"/>
          <w:szCs w:val="15"/>
          <w:lang w:eastAsia="fr-FR"/>
        </w:rPr>
      </w:pPr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1 cuillère à soupe de </w:t>
      </w:r>
      <w:hyperlink r:id="rId16" w:history="1">
        <w:r w:rsidRPr="00AF44B8">
          <w:rPr>
            <w:rFonts w:ascii="Raleway" w:eastAsia="Times New Roman" w:hAnsi="Raleway" w:cs="Times New Roman"/>
            <w:sz w:val="15"/>
            <w:u w:val="single"/>
            <w:lang w:eastAsia="fr-FR"/>
          </w:rPr>
          <w:t>gingembre</w:t>
        </w:r>
      </w:hyperlink>
      <w:r w:rsidRPr="00AF44B8">
        <w:rPr>
          <w:rFonts w:ascii="Raleway" w:eastAsia="Times New Roman" w:hAnsi="Raleway" w:cs="Times New Roman"/>
          <w:sz w:val="15"/>
          <w:szCs w:val="15"/>
          <w:u w:val="single"/>
          <w:lang w:eastAsia="fr-FR"/>
        </w:rPr>
        <w:t> </w:t>
      </w:r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en poudre</w:t>
      </w:r>
      <w:r w:rsidR="00AF44B8">
        <w:rPr>
          <w:rFonts w:ascii="Raleway" w:eastAsia="Times New Roman" w:hAnsi="Raleway" w:cs="Times New Roman"/>
          <w:sz w:val="15"/>
          <w:szCs w:val="15"/>
          <w:lang w:eastAsia="fr-FR"/>
        </w:rPr>
        <w:t xml:space="preserve"> </w:t>
      </w:r>
      <w:proofErr w:type="gramStart"/>
      <w:r w:rsidR="00AF44B8" w:rsidRPr="00461C83">
        <w:rPr>
          <w:rFonts w:ascii="Raleway" w:eastAsia="Times New Roman" w:hAnsi="Raleway" w:cs="Times New Roman"/>
          <w:color w:val="FF0000"/>
          <w:sz w:val="15"/>
          <w:szCs w:val="15"/>
          <w:lang w:eastAsia="fr-FR"/>
        </w:rPr>
        <w:t xml:space="preserve">( </w:t>
      </w:r>
      <w:proofErr w:type="spellStart"/>
      <w:r w:rsidR="00AF44B8" w:rsidRPr="00461C83">
        <w:rPr>
          <w:rFonts w:ascii="Raleway" w:eastAsia="Times New Roman" w:hAnsi="Raleway" w:cs="Times New Roman"/>
          <w:color w:val="FF0000"/>
          <w:sz w:val="15"/>
          <w:szCs w:val="15"/>
          <w:lang w:eastAsia="fr-FR"/>
        </w:rPr>
        <w:t>Zingiber</w:t>
      </w:r>
      <w:proofErr w:type="spellEnd"/>
      <w:proofErr w:type="gramEnd"/>
      <w:r w:rsidR="00461C83">
        <w:rPr>
          <w:rFonts w:ascii="Raleway" w:eastAsia="Times New Roman" w:hAnsi="Raleway" w:cs="Times New Roman"/>
          <w:color w:val="FF0000"/>
          <w:sz w:val="15"/>
          <w:szCs w:val="15"/>
          <w:lang w:eastAsia="fr-FR"/>
        </w:rPr>
        <w:t xml:space="preserve"> officinale rhizome comestible)</w:t>
      </w:r>
    </w:p>
    <w:p w:rsidR="00232913" w:rsidRPr="00AF44B8" w:rsidRDefault="00232913" w:rsidP="00232913">
      <w:pPr>
        <w:numPr>
          <w:ilvl w:val="0"/>
          <w:numId w:val="1"/>
        </w:numPr>
        <w:shd w:val="clear" w:color="auto" w:fill="FFFFFF"/>
        <w:spacing w:before="30" w:after="0" w:line="240" w:lineRule="auto"/>
        <w:ind w:left="30"/>
        <w:rPr>
          <w:rFonts w:ascii="Raleway" w:eastAsia="Times New Roman" w:hAnsi="Raleway" w:cs="Times New Roman"/>
          <w:sz w:val="15"/>
          <w:szCs w:val="15"/>
          <w:lang w:eastAsia="fr-FR"/>
        </w:rPr>
      </w:pPr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1 cuillère à café de </w:t>
      </w:r>
      <w:hyperlink r:id="rId17" w:history="1">
        <w:r w:rsidRPr="00461C83">
          <w:rPr>
            <w:rFonts w:ascii="Raleway" w:eastAsia="Times New Roman" w:hAnsi="Raleway" w:cs="Times New Roman"/>
            <w:sz w:val="15"/>
            <w:u w:val="single"/>
            <w:lang w:eastAsia="fr-FR"/>
          </w:rPr>
          <w:t>piment</w:t>
        </w:r>
      </w:hyperlink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 fort en poudre</w:t>
      </w:r>
      <w:r w:rsidR="00461C83">
        <w:rPr>
          <w:rFonts w:ascii="Raleway" w:eastAsia="Times New Roman" w:hAnsi="Raleway" w:cs="Times New Roman"/>
          <w:color w:val="FF0000"/>
          <w:sz w:val="15"/>
          <w:szCs w:val="15"/>
          <w:lang w:eastAsia="fr-FR"/>
        </w:rPr>
        <w:t xml:space="preserve"> </w:t>
      </w:r>
      <w:proofErr w:type="gramStart"/>
      <w:r w:rsidR="00461C83">
        <w:rPr>
          <w:rFonts w:ascii="Raleway" w:eastAsia="Times New Roman" w:hAnsi="Raleway" w:cs="Times New Roman"/>
          <w:color w:val="FF0000"/>
          <w:sz w:val="15"/>
          <w:szCs w:val="15"/>
          <w:lang w:eastAsia="fr-FR"/>
        </w:rPr>
        <w:t xml:space="preserve">( </w:t>
      </w:r>
      <w:proofErr w:type="spellStart"/>
      <w:r w:rsidR="00461C83">
        <w:rPr>
          <w:rFonts w:ascii="Raleway" w:eastAsia="Times New Roman" w:hAnsi="Raleway" w:cs="Times New Roman"/>
          <w:color w:val="FF0000"/>
          <w:sz w:val="15"/>
          <w:szCs w:val="15"/>
          <w:lang w:eastAsia="fr-FR"/>
        </w:rPr>
        <w:t>Capsicum</w:t>
      </w:r>
      <w:proofErr w:type="spellEnd"/>
      <w:proofErr w:type="gramEnd"/>
      <w:r w:rsidR="00461C83">
        <w:rPr>
          <w:rFonts w:ascii="Raleway" w:eastAsia="Times New Roman" w:hAnsi="Raleway" w:cs="Times New Roman"/>
          <w:color w:val="FF0000"/>
          <w:sz w:val="15"/>
          <w:szCs w:val="15"/>
          <w:lang w:eastAsia="fr-FR"/>
        </w:rPr>
        <w:t xml:space="preserve"> </w:t>
      </w:r>
      <w:proofErr w:type="spellStart"/>
      <w:r w:rsidR="00461C83">
        <w:rPr>
          <w:rFonts w:ascii="Raleway" w:eastAsia="Times New Roman" w:hAnsi="Raleway" w:cs="Times New Roman"/>
          <w:color w:val="FF0000"/>
          <w:sz w:val="15"/>
          <w:szCs w:val="15"/>
          <w:lang w:eastAsia="fr-FR"/>
        </w:rPr>
        <w:t>annuum</w:t>
      </w:r>
      <w:proofErr w:type="spellEnd"/>
      <w:r w:rsidR="00461C83">
        <w:rPr>
          <w:rFonts w:ascii="Raleway" w:eastAsia="Times New Roman" w:hAnsi="Raleway" w:cs="Times New Roman"/>
          <w:color w:val="FF0000"/>
          <w:sz w:val="15"/>
          <w:szCs w:val="15"/>
          <w:lang w:eastAsia="fr-FR"/>
        </w:rPr>
        <w:t xml:space="preserve"> fruit comestible)</w:t>
      </w:r>
    </w:p>
    <w:p w:rsidR="00232913" w:rsidRPr="00AF44B8" w:rsidRDefault="00232913" w:rsidP="00232913">
      <w:pPr>
        <w:numPr>
          <w:ilvl w:val="0"/>
          <w:numId w:val="1"/>
        </w:numPr>
        <w:shd w:val="clear" w:color="auto" w:fill="FFFFFF"/>
        <w:spacing w:before="30" w:after="0" w:line="240" w:lineRule="auto"/>
        <w:ind w:left="30"/>
        <w:rPr>
          <w:rFonts w:ascii="Raleway" w:eastAsia="Times New Roman" w:hAnsi="Raleway" w:cs="Times New Roman"/>
          <w:sz w:val="15"/>
          <w:szCs w:val="15"/>
          <w:lang w:eastAsia="fr-FR"/>
        </w:rPr>
      </w:pPr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 xml:space="preserve">2 tablettes de bouillon </w:t>
      </w:r>
      <w:proofErr w:type="gramStart"/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cube</w:t>
      </w:r>
      <w:proofErr w:type="gramEnd"/>
    </w:p>
    <w:p w:rsidR="00232913" w:rsidRPr="00DE08E3" w:rsidRDefault="002D2F5D" w:rsidP="00232913">
      <w:pPr>
        <w:numPr>
          <w:ilvl w:val="0"/>
          <w:numId w:val="1"/>
        </w:numPr>
        <w:shd w:val="clear" w:color="auto" w:fill="FFFFFF"/>
        <w:spacing w:before="30" w:after="0" w:line="240" w:lineRule="auto"/>
        <w:ind w:left="30"/>
        <w:rPr>
          <w:rFonts w:ascii="Raleway" w:eastAsia="Times New Roman" w:hAnsi="Raleway" w:cs="Times New Roman"/>
          <w:b/>
          <w:sz w:val="15"/>
          <w:szCs w:val="15"/>
          <w:lang w:eastAsia="fr-FR"/>
        </w:rPr>
      </w:pPr>
      <w:hyperlink r:id="rId18" w:history="1">
        <w:r w:rsidR="00232913" w:rsidRPr="00461C83">
          <w:rPr>
            <w:rFonts w:ascii="Raleway" w:eastAsia="Times New Roman" w:hAnsi="Raleway" w:cs="Times New Roman"/>
            <w:sz w:val="15"/>
            <w:u w:val="single"/>
            <w:lang w:eastAsia="fr-FR"/>
          </w:rPr>
          <w:t>poivre</w:t>
        </w:r>
      </w:hyperlink>
      <w:r w:rsidR="00461C83">
        <w:rPr>
          <w:u w:val="single"/>
        </w:rPr>
        <w:t xml:space="preserve"> </w:t>
      </w:r>
      <w:r w:rsidR="00461C83" w:rsidRPr="00DE08E3">
        <w:rPr>
          <w:b/>
          <w:color w:val="FF0000"/>
          <w:sz w:val="16"/>
          <w:szCs w:val="16"/>
        </w:rPr>
        <w:t xml:space="preserve">(Piper </w:t>
      </w:r>
      <w:proofErr w:type="spellStart"/>
      <w:r w:rsidR="00461C83" w:rsidRPr="00DE08E3">
        <w:rPr>
          <w:b/>
          <w:color w:val="FF0000"/>
          <w:sz w:val="16"/>
          <w:szCs w:val="16"/>
        </w:rPr>
        <w:t>nigrum</w:t>
      </w:r>
      <w:proofErr w:type="spellEnd"/>
      <w:r w:rsidR="00461C83" w:rsidRPr="00DE08E3">
        <w:rPr>
          <w:b/>
          <w:color w:val="FF0000"/>
          <w:sz w:val="16"/>
          <w:szCs w:val="16"/>
        </w:rPr>
        <w:t xml:space="preserve"> baie comestible</w:t>
      </w:r>
      <w:r w:rsidR="00461C83" w:rsidRPr="00DE08E3">
        <w:rPr>
          <w:b/>
          <w:color w:val="FF0000"/>
        </w:rPr>
        <w:t>)</w:t>
      </w:r>
    </w:p>
    <w:p w:rsidR="00232913" w:rsidRPr="00AF44B8" w:rsidRDefault="00232913" w:rsidP="00232913">
      <w:pPr>
        <w:numPr>
          <w:ilvl w:val="0"/>
          <w:numId w:val="1"/>
        </w:numPr>
        <w:shd w:val="clear" w:color="auto" w:fill="FFFFFF"/>
        <w:spacing w:before="30" w:after="0" w:line="240" w:lineRule="auto"/>
        <w:ind w:left="30"/>
        <w:rPr>
          <w:rFonts w:ascii="Raleway" w:eastAsia="Times New Roman" w:hAnsi="Raleway" w:cs="Times New Roman"/>
          <w:sz w:val="15"/>
          <w:szCs w:val="15"/>
          <w:lang w:eastAsia="fr-FR"/>
        </w:rPr>
      </w:pPr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6 cuillères d'</w:t>
      </w:r>
      <w:hyperlink r:id="rId19" w:history="1">
        <w:r w:rsidRPr="00AF44B8">
          <w:rPr>
            <w:rFonts w:ascii="Raleway" w:eastAsia="Times New Roman" w:hAnsi="Raleway" w:cs="Times New Roman"/>
            <w:sz w:val="15"/>
            <w:lang w:eastAsia="fr-FR"/>
          </w:rPr>
          <w:t>huile</w:t>
        </w:r>
      </w:hyperlink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 d'</w:t>
      </w:r>
      <w:hyperlink r:id="rId20" w:history="1">
        <w:r w:rsidRPr="00AF44B8">
          <w:rPr>
            <w:rFonts w:ascii="Raleway" w:eastAsia="Times New Roman" w:hAnsi="Raleway" w:cs="Times New Roman"/>
            <w:sz w:val="15"/>
            <w:lang w:eastAsia="fr-FR"/>
          </w:rPr>
          <w:t>olive</w:t>
        </w:r>
      </w:hyperlink>
    </w:p>
    <w:p w:rsidR="00232913" w:rsidRPr="00AF44B8" w:rsidRDefault="002D2F5D" w:rsidP="00232913">
      <w:pPr>
        <w:numPr>
          <w:ilvl w:val="0"/>
          <w:numId w:val="1"/>
        </w:numPr>
        <w:shd w:val="clear" w:color="auto" w:fill="FFFFFF"/>
        <w:spacing w:before="30" w:after="0" w:line="240" w:lineRule="auto"/>
        <w:ind w:left="30"/>
        <w:rPr>
          <w:rFonts w:ascii="Raleway" w:eastAsia="Times New Roman" w:hAnsi="Raleway" w:cs="Times New Roman"/>
          <w:sz w:val="15"/>
          <w:szCs w:val="15"/>
          <w:lang w:eastAsia="fr-FR"/>
        </w:rPr>
      </w:pPr>
      <w:hyperlink r:id="rId21" w:history="1">
        <w:r w:rsidR="00232913" w:rsidRPr="00AF44B8">
          <w:rPr>
            <w:rFonts w:ascii="Raleway" w:eastAsia="Times New Roman" w:hAnsi="Raleway" w:cs="Times New Roman"/>
            <w:sz w:val="15"/>
            <w:lang w:eastAsia="fr-FR"/>
          </w:rPr>
          <w:t>coriandre</w:t>
        </w:r>
      </w:hyperlink>
      <w:r w:rsidR="00232913" w:rsidRPr="00AF44B8">
        <w:rPr>
          <w:rFonts w:ascii="Raleway" w:eastAsia="Times New Roman" w:hAnsi="Raleway" w:cs="Times New Roman"/>
          <w:sz w:val="15"/>
          <w:szCs w:val="15"/>
          <w:lang w:eastAsia="fr-FR"/>
        </w:rPr>
        <w:t> fraîche</w:t>
      </w:r>
    </w:p>
    <w:p w:rsidR="00232913" w:rsidRPr="00AF44B8" w:rsidRDefault="00232913" w:rsidP="00232913">
      <w:pPr>
        <w:shd w:val="clear" w:color="auto" w:fill="FFFFFF"/>
        <w:spacing w:before="250" w:after="2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fr-FR"/>
        </w:rPr>
      </w:pPr>
      <w:r w:rsidRPr="00AF44B8">
        <w:rPr>
          <w:rFonts w:ascii="Times New Roman" w:eastAsia="Times New Roman" w:hAnsi="Times New Roman" w:cs="Times New Roman"/>
          <w:b/>
          <w:bCs/>
          <w:caps/>
          <w:sz w:val="20"/>
          <w:szCs w:val="20"/>
          <w:shd w:val="clear" w:color="auto" w:fill="FFFFFF"/>
          <w:lang w:eastAsia="fr-FR"/>
        </w:rPr>
        <w:t>PRÉPARATION</w:t>
      </w:r>
    </w:p>
    <w:p w:rsidR="00232913" w:rsidRPr="00AF44B8" w:rsidRDefault="00232913" w:rsidP="0023291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Raleway" w:eastAsia="Times New Roman" w:hAnsi="Raleway" w:cs="Times New Roman"/>
          <w:sz w:val="15"/>
          <w:szCs w:val="15"/>
          <w:lang w:eastAsia="fr-FR"/>
        </w:rPr>
      </w:pPr>
      <w:r w:rsidRPr="00AF44B8">
        <w:rPr>
          <w:rFonts w:ascii="Raleway" w:eastAsia="Times New Roman" w:hAnsi="Raleway" w:cs="Times New Roman"/>
          <w:b/>
          <w:bCs/>
          <w:sz w:val="15"/>
          <w:lang w:eastAsia="fr-FR"/>
        </w:rPr>
        <w:t>1</w:t>
      </w:r>
    </w:p>
    <w:p w:rsidR="00232913" w:rsidRPr="00AF44B8" w:rsidRDefault="00232913" w:rsidP="00232913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sz w:val="15"/>
          <w:szCs w:val="15"/>
          <w:lang w:eastAsia="fr-FR"/>
        </w:rPr>
      </w:pPr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Dans une grande cocotte, faites chauffer la moitié de l'huile et toutes les épices. Ajouter l'agneau coupé en dés et l'oignon </w:t>
      </w:r>
      <w:hyperlink r:id="rId22" w:history="1">
        <w:r w:rsidRPr="00AF44B8">
          <w:rPr>
            <w:rFonts w:ascii="Raleway" w:eastAsia="Times New Roman" w:hAnsi="Raleway" w:cs="Times New Roman"/>
            <w:sz w:val="15"/>
            <w:lang w:eastAsia="fr-FR"/>
          </w:rPr>
          <w:t>émincé</w:t>
        </w:r>
      </w:hyperlink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. Faites revenir le tout à feu vif le temps de colorer l'oignon et la viande.</w:t>
      </w:r>
    </w:p>
    <w:p w:rsidR="00232913" w:rsidRPr="00AF44B8" w:rsidRDefault="00232913" w:rsidP="00232913">
      <w:pPr>
        <w:numPr>
          <w:ilvl w:val="0"/>
          <w:numId w:val="4"/>
        </w:numPr>
        <w:pBdr>
          <w:top w:val="dotted" w:sz="4" w:space="10" w:color="CCCCCC"/>
        </w:pBdr>
        <w:shd w:val="clear" w:color="auto" w:fill="FFFFFF"/>
        <w:spacing w:after="0" w:line="240" w:lineRule="auto"/>
        <w:ind w:left="0"/>
        <w:rPr>
          <w:rFonts w:ascii="Raleway" w:eastAsia="Times New Roman" w:hAnsi="Raleway" w:cs="Times New Roman"/>
          <w:sz w:val="15"/>
          <w:szCs w:val="15"/>
          <w:lang w:eastAsia="fr-FR"/>
        </w:rPr>
      </w:pPr>
      <w:r w:rsidRPr="00AF44B8">
        <w:rPr>
          <w:rFonts w:ascii="Raleway" w:eastAsia="Times New Roman" w:hAnsi="Raleway" w:cs="Times New Roman"/>
          <w:b/>
          <w:bCs/>
          <w:sz w:val="15"/>
          <w:lang w:eastAsia="fr-FR"/>
        </w:rPr>
        <w:t>2</w:t>
      </w:r>
    </w:p>
    <w:p w:rsidR="00232913" w:rsidRPr="00AF44B8" w:rsidRDefault="00232913" w:rsidP="00232913">
      <w:pPr>
        <w:pBdr>
          <w:top w:val="dotted" w:sz="4" w:space="10" w:color="CCCCCC"/>
        </w:pBdr>
        <w:shd w:val="clear" w:color="auto" w:fill="FFFFFF"/>
        <w:spacing w:after="0" w:line="240" w:lineRule="auto"/>
        <w:rPr>
          <w:rFonts w:ascii="Raleway" w:eastAsia="Times New Roman" w:hAnsi="Raleway" w:cs="Times New Roman"/>
          <w:sz w:val="15"/>
          <w:szCs w:val="15"/>
          <w:lang w:eastAsia="fr-FR"/>
        </w:rPr>
      </w:pPr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 xml:space="preserve">Ajouter dans la cocotte la tomate pelée, épépinée et coupée en quatre, </w:t>
      </w:r>
      <w:proofErr w:type="gramStart"/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les </w:t>
      </w:r>
      <w:hyperlink r:id="rId23" w:history="1">
        <w:r w:rsidRPr="00AF44B8">
          <w:rPr>
            <w:rFonts w:ascii="Raleway" w:eastAsia="Times New Roman" w:hAnsi="Raleway" w:cs="Times New Roman"/>
            <w:sz w:val="15"/>
            <w:lang w:eastAsia="fr-FR"/>
          </w:rPr>
          <w:t>bouillon</w:t>
        </w:r>
        <w:proofErr w:type="gramEnd"/>
      </w:hyperlink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s cube et les pois chiches égouttés. Couvrir d'eau à hauteur</w:t>
      </w:r>
      <w:proofErr w:type="gramStart"/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, ,</w:t>
      </w:r>
      <w:proofErr w:type="gramEnd"/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 xml:space="preserve"> poivrer. Laisser cuire à couvert sur feu doux pendant 1h30.</w:t>
      </w:r>
    </w:p>
    <w:p w:rsidR="00232913" w:rsidRPr="00AF44B8" w:rsidRDefault="00232913" w:rsidP="00232913">
      <w:pPr>
        <w:numPr>
          <w:ilvl w:val="0"/>
          <w:numId w:val="4"/>
        </w:numPr>
        <w:pBdr>
          <w:top w:val="dotted" w:sz="4" w:space="10" w:color="CCCCCC"/>
        </w:pBdr>
        <w:shd w:val="clear" w:color="auto" w:fill="FFFFFF"/>
        <w:spacing w:after="0" w:line="240" w:lineRule="auto"/>
        <w:ind w:left="0"/>
        <w:rPr>
          <w:rFonts w:ascii="Raleway" w:eastAsia="Times New Roman" w:hAnsi="Raleway" w:cs="Times New Roman"/>
          <w:sz w:val="15"/>
          <w:szCs w:val="15"/>
          <w:lang w:eastAsia="fr-FR"/>
        </w:rPr>
      </w:pPr>
      <w:r w:rsidRPr="00AF44B8">
        <w:rPr>
          <w:rFonts w:ascii="Raleway" w:eastAsia="Times New Roman" w:hAnsi="Raleway" w:cs="Times New Roman"/>
          <w:b/>
          <w:bCs/>
          <w:sz w:val="15"/>
          <w:lang w:eastAsia="fr-FR"/>
        </w:rPr>
        <w:t>3</w:t>
      </w:r>
    </w:p>
    <w:p w:rsidR="00232913" w:rsidRPr="00AF44B8" w:rsidRDefault="00232913" w:rsidP="00232913">
      <w:pPr>
        <w:pBdr>
          <w:top w:val="dotted" w:sz="4" w:space="10" w:color="CCCCCC"/>
        </w:pBdr>
        <w:shd w:val="clear" w:color="auto" w:fill="FFFFFF"/>
        <w:spacing w:after="0" w:line="240" w:lineRule="auto"/>
        <w:rPr>
          <w:rFonts w:ascii="Raleway" w:eastAsia="Times New Roman" w:hAnsi="Raleway" w:cs="Times New Roman"/>
          <w:sz w:val="15"/>
          <w:szCs w:val="15"/>
          <w:lang w:eastAsia="fr-FR"/>
        </w:rPr>
      </w:pPr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Couper les aubergines et les courgettes en tronçons de 2 cm environ. Dans une grande poêle, faites chauffer le reste de l'huile, ajouter les légumes coupés et faire </w:t>
      </w:r>
      <w:hyperlink r:id="rId24" w:history="1">
        <w:r w:rsidRPr="00AF44B8">
          <w:rPr>
            <w:rFonts w:ascii="Raleway" w:eastAsia="Times New Roman" w:hAnsi="Raleway" w:cs="Times New Roman"/>
            <w:sz w:val="15"/>
            <w:lang w:eastAsia="fr-FR"/>
          </w:rPr>
          <w:t>dorer</w:t>
        </w:r>
      </w:hyperlink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 à feu vif pendant 15 minutes en les faisant sauter.</w:t>
      </w:r>
    </w:p>
    <w:p w:rsidR="00232913" w:rsidRPr="00AF44B8" w:rsidRDefault="00232913" w:rsidP="00232913">
      <w:pPr>
        <w:numPr>
          <w:ilvl w:val="0"/>
          <w:numId w:val="4"/>
        </w:numPr>
        <w:pBdr>
          <w:top w:val="dotted" w:sz="4" w:space="10" w:color="CCCCCC"/>
        </w:pBdr>
        <w:shd w:val="clear" w:color="auto" w:fill="FFFFFF"/>
        <w:spacing w:after="0" w:line="240" w:lineRule="auto"/>
        <w:ind w:left="0"/>
        <w:rPr>
          <w:rFonts w:ascii="Raleway" w:eastAsia="Times New Roman" w:hAnsi="Raleway" w:cs="Times New Roman"/>
          <w:b/>
          <w:bCs/>
          <w:sz w:val="16"/>
          <w:szCs w:val="16"/>
          <w:lang w:eastAsia="fr-FR"/>
        </w:rPr>
      </w:pPr>
      <w:r w:rsidRPr="00AF44B8">
        <w:rPr>
          <w:rFonts w:ascii="Raleway" w:eastAsia="Times New Roman" w:hAnsi="Raleway" w:cs="Times New Roman"/>
          <w:b/>
          <w:bCs/>
          <w:sz w:val="16"/>
          <w:szCs w:val="16"/>
          <w:lang w:eastAsia="fr-FR"/>
        </w:rPr>
        <w:t>Pour finir</w:t>
      </w:r>
    </w:p>
    <w:p w:rsidR="00232913" w:rsidRPr="00AF44B8" w:rsidRDefault="00232913" w:rsidP="00232913">
      <w:pPr>
        <w:pBdr>
          <w:top w:val="dotted" w:sz="4" w:space="10" w:color="CCCCCC"/>
        </w:pBdr>
        <w:shd w:val="clear" w:color="auto" w:fill="FFFFFF"/>
        <w:spacing w:after="0" w:line="240" w:lineRule="auto"/>
        <w:rPr>
          <w:rFonts w:ascii="Raleway" w:eastAsia="Times New Roman" w:hAnsi="Raleway" w:cs="Times New Roman"/>
          <w:sz w:val="15"/>
          <w:szCs w:val="15"/>
          <w:lang w:eastAsia="fr-FR"/>
        </w:rPr>
      </w:pPr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 xml:space="preserve">Une fois la viande cuite, ajouter les légumes ainsi que les olives et les citrons coupés en lanières. Rajouter de l'eau si nécessaire, rectifier l'assaisonnement et cuire encore </w:t>
      </w:r>
      <w:proofErr w:type="gramStart"/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>le</w:t>
      </w:r>
      <w:proofErr w:type="gramEnd"/>
      <w:r w:rsidRPr="00AF44B8">
        <w:rPr>
          <w:rFonts w:ascii="Raleway" w:eastAsia="Times New Roman" w:hAnsi="Raleway" w:cs="Times New Roman"/>
          <w:sz w:val="15"/>
          <w:szCs w:val="15"/>
          <w:lang w:eastAsia="fr-FR"/>
        </w:rPr>
        <w:t xml:space="preserve"> tout 15 minutes à couvert. Au moment de servir parsemer de feuilles de coriandre.</w:t>
      </w:r>
    </w:p>
    <w:p w:rsidR="003677D8" w:rsidRDefault="003677D8"/>
    <w:sectPr w:rsidR="003677D8" w:rsidSect="00367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1237"/>
    <w:multiLevelType w:val="multilevel"/>
    <w:tmpl w:val="D20A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7E7AD7"/>
    <w:multiLevelType w:val="multilevel"/>
    <w:tmpl w:val="B8DC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1D5696"/>
    <w:multiLevelType w:val="multilevel"/>
    <w:tmpl w:val="0998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1301AE5"/>
    <w:multiLevelType w:val="multilevel"/>
    <w:tmpl w:val="E2800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32913"/>
    <w:rsid w:val="00232913"/>
    <w:rsid w:val="002D2F5D"/>
    <w:rsid w:val="003677D8"/>
    <w:rsid w:val="00461C83"/>
    <w:rsid w:val="00AF44B8"/>
    <w:rsid w:val="00DE0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7D8"/>
  </w:style>
  <w:style w:type="paragraph" w:styleId="Titre2">
    <w:name w:val="heading 2"/>
    <w:basedOn w:val="Normal"/>
    <w:link w:val="Titre2Car"/>
    <w:uiPriority w:val="9"/>
    <w:qFormat/>
    <w:rsid w:val="002329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3291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lehelper">
    <w:name w:val="title_helper"/>
    <w:basedOn w:val="Policepardfaut"/>
    <w:rsid w:val="00232913"/>
  </w:style>
  <w:style w:type="character" w:customStyle="1" w:styleId="bucuisinetitle3">
    <w:name w:val="bu_cuisine_title_3"/>
    <w:basedOn w:val="Policepardfaut"/>
    <w:rsid w:val="00232913"/>
  </w:style>
  <w:style w:type="character" w:styleId="Lienhypertexte">
    <w:name w:val="Hyperlink"/>
    <w:basedOn w:val="Policepardfaut"/>
    <w:uiPriority w:val="99"/>
    <w:semiHidden/>
    <w:unhideWhenUsed/>
    <w:rsid w:val="00232913"/>
    <w:rPr>
      <w:color w:val="0000FF"/>
      <w:u w:val="single"/>
    </w:rPr>
  </w:style>
  <w:style w:type="character" w:customStyle="1" w:styleId="duration">
    <w:name w:val="duration"/>
    <w:basedOn w:val="Policepardfaut"/>
    <w:rsid w:val="00232913"/>
  </w:style>
  <w:style w:type="character" w:customStyle="1" w:styleId="bucuisinerecetteprepaetape">
    <w:name w:val="bu_cuisine_recette_prepa_etape"/>
    <w:basedOn w:val="Policepardfaut"/>
    <w:rsid w:val="002329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8142">
          <w:marLeft w:val="-1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30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isine.journaldesfemmes.fr/encyclopedie-produits/1956141-tomate/" TargetMode="External"/><Relationship Id="rId13" Type="http://schemas.openxmlformats.org/officeDocument/2006/relationships/hyperlink" Target="http://cuisine.journaldesfemmes.fr/recette-epice" TargetMode="External"/><Relationship Id="rId18" Type="http://schemas.openxmlformats.org/officeDocument/2006/relationships/hyperlink" Target="http://cuisine.journaldesfemmes.fr/encyclopedie-produits/1956473-poivre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cuisine.journaldesfemmes.fr/encyclopedie-produits/1955989-coriandre/" TargetMode="External"/><Relationship Id="rId7" Type="http://schemas.openxmlformats.org/officeDocument/2006/relationships/hyperlink" Target="http://cuisine.journaldesfemmes.fr/recette-courgette" TargetMode="External"/><Relationship Id="rId12" Type="http://schemas.openxmlformats.org/officeDocument/2006/relationships/hyperlink" Target="http://cuisine.journaldesfemmes.fr/recette-citron-confit" TargetMode="External"/><Relationship Id="rId17" Type="http://schemas.openxmlformats.org/officeDocument/2006/relationships/hyperlink" Target="http://cuisine.journaldesfemmes.fr/recette-pimen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uisine.journaldesfemmes.fr/encyclopedie-produits/1956072-gingembre/" TargetMode="External"/><Relationship Id="rId20" Type="http://schemas.openxmlformats.org/officeDocument/2006/relationships/hyperlink" Target="http://cuisine.journaldesfemmes.fr/encyclopedie-produits/1955616-oliv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uisine.journaldesfemmes.fr/encyclopedie-produits/1954892-aubergine/" TargetMode="External"/><Relationship Id="rId11" Type="http://schemas.openxmlformats.org/officeDocument/2006/relationships/hyperlink" Target="http://cuisine.journaldesfemmes.fr/recette-olive" TargetMode="External"/><Relationship Id="rId24" Type="http://schemas.openxmlformats.org/officeDocument/2006/relationships/hyperlink" Target="http://cuisine.journaldesfemmes.fr/astuces-termes-tours-de-main/1958011-dorer-definition/" TargetMode="External"/><Relationship Id="rId5" Type="http://schemas.openxmlformats.org/officeDocument/2006/relationships/hyperlink" Target="http://cuisine.journaldesfemmes.fr/encyclopedie-produits/1956575-agneau/" TargetMode="External"/><Relationship Id="rId15" Type="http://schemas.openxmlformats.org/officeDocument/2006/relationships/hyperlink" Target="http://cuisine.journaldesfemmes.fr/recette-cumin" TargetMode="External"/><Relationship Id="rId23" Type="http://schemas.openxmlformats.org/officeDocument/2006/relationships/hyperlink" Target="http://cuisine.journaldesfemmes.fr/astuces-termes-tours-de-main/1957975-bouillon-definition/" TargetMode="External"/><Relationship Id="rId10" Type="http://schemas.openxmlformats.org/officeDocument/2006/relationships/hyperlink" Target="http://cuisine.journaldesfemmes.fr/recette-pois-chiche" TargetMode="External"/><Relationship Id="rId19" Type="http://schemas.openxmlformats.org/officeDocument/2006/relationships/hyperlink" Target="http://cuisine.journaldesfemmes.fr/recette-hui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uisine.journaldesfemmes.fr/encyclopedie-produits/1955325-oignon/" TargetMode="External"/><Relationship Id="rId14" Type="http://schemas.openxmlformats.org/officeDocument/2006/relationships/hyperlink" Target="http://cuisine.journaldesfemmes.fr/recette-tajine" TargetMode="External"/><Relationship Id="rId22" Type="http://schemas.openxmlformats.org/officeDocument/2006/relationships/hyperlink" Target="http://cuisine.journaldesfemmes.fr/astuces-termes-tours-de-main/1957987-emincer-definition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Evelyne</dc:creator>
  <cp:lastModifiedBy>Evelyne</cp:lastModifiedBy>
  <cp:revision>2</cp:revision>
  <dcterms:created xsi:type="dcterms:W3CDTF">2018-04-20T14:08:00Z</dcterms:created>
  <dcterms:modified xsi:type="dcterms:W3CDTF">2018-04-20T14:08:00Z</dcterms:modified>
</cp:coreProperties>
</file>