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C7" w:rsidRDefault="00A171C7"/>
    <w:p w:rsidR="00A171C7" w:rsidRDefault="00A171C7"/>
    <w:p w:rsidR="00A171C7" w:rsidRDefault="00A171C7">
      <w:pPr>
        <w:rPr>
          <w:rFonts w:ascii="Century Gothic" w:hAnsi="Century Gothic"/>
        </w:rPr>
      </w:pPr>
    </w:p>
    <w:p w:rsidR="00A171C7" w:rsidRDefault="00A171C7">
      <w:pPr>
        <w:rPr>
          <w:rFonts w:ascii="Century Gothic" w:hAnsi="Century Gothic"/>
        </w:rPr>
      </w:pPr>
    </w:p>
    <w:p w:rsidR="00A171C7" w:rsidRPr="00A171C7" w:rsidRDefault="00A171C7">
      <w:pPr>
        <w:rPr>
          <w:rFonts w:ascii="Century Gothic" w:hAnsi="Century Gothic"/>
        </w:rPr>
      </w:pPr>
      <w:r w:rsidRPr="00A171C7">
        <w:rPr>
          <w:rFonts w:ascii="Century Gothic" w:hAnsi="Century Gothic"/>
        </w:rPr>
        <w:t xml:space="preserve">Pervenche </w:t>
      </w:r>
      <w:proofErr w:type="spellStart"/>
      <w:r w:rsidRPr="00A171C7">
        <w:rPr>
          <w:rFonts w:ascii="Century Gothic" w:hAnsi="Century Gothic"/>
        </w:rPr>
        <w:t>Vinca</w:t>
      </w:r>
      <w:proofErr w:type="spellEnd"/>
    </w:p>
    <w:p w:rsidR="00A171C7" w:rsidRDefault="00A171C7"/>
    <w:p w:rsidR="00A171C7" w:rsidRDefault="00A171C7"/>
    <w:p w:rsidR="00A171C7" w:rsidRDefault="00A171C7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85pt;margin-top:20.6pt;width:102pt;height:41.25pt;z-index:251659264">
            <v:textbox>
              <w:txbxContent>
                <w:p w:rsidR="00A171C7" w:rsidRDefault="00A171C7">
                  <w:r>
                    <w:t>Corolle de 5 pétales</w:t>
                  </w:r>
                </w:p>
              </w:txbxContent>
            </v:textbox>
          </v:shape>
        </w:pict>
      </w:r>
    </w:p>
    <w:p w:rsidR="00A171C7" w:rsidRDefault="00A171C7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.4pt;margin-top:13.15pt;width:41.25pt;height:120.75pt;z-index:251658240" o:connectortype="straight"/>
        </w:pict>
      </w:r>
      <w:r>
        <w:t>Corolle de 5 pétales</w:t>
      </w:r>
    </w:p>
    <w:p w:rsidR="00A171C7" w:rsidRDefault="00A171C7"/>
    <w:p w:rsidR="00A171C7" w:rsidRDefault="00A171C7"/>
    <w:p w:rsidR="00A171C7" w:rsidRDefault="00A171C7"/>
    <w:p w:rsidR="00CF05B7" w:rsidRDefault="00A171C7">
      <w:r>
        <w:rPr>
          <w:noProof/>
          <w:lang w:eastAsia="fr-FR"/>
        </w:rPr>
        <w:pict>
          <v:shape id="_x0000_s1033" type="#_x0000_t32" style="position:absolute;margin-left:90.4pt;margin-top:65.15pt;width:97.5pt;height:126pt;z-index:251664384" o:connectortype="straight"/>
        </w:pict>
      </w:r>
      <w:r>
        <w:rPr>
          <w:noProof/>
          <w:lang w:eastAsia="fr-FR"/>
        </w:rPr>
        <w:pict>
          <v:shape id="_x0000_s1032" type="#_x0000_t202" style="position:absolute;margin-left:149.65pt;margin-top:191.15pt;width:147.75pt;height:55.5pt;z-index:251663360">
            <v:textbox>
              <w:txbxContent>
                <w:p w:rsidR="00A171C7" w:rsidRDefault="00A171C7">
                  <w:r>
                    <w:t xml:space="preserve">4 étamines et un pistil : fleur hermaphrodite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-10.85pt;margin-top:216.65pt;width:108pt;height:61.5pt;z-index:251662336">
            <v:textbox>
              <w:txbxContent>
                <w:p w:rsidR="00A171C7" w:rsidRDefault="00A171C7">
                  <w:r>
                    <w:t>5 sépales</w:t>
                  </w:r>
                </w:p>
                <w:p w:rsidR="00A171C7" w:rsidRDefault="00A171C7">
                  <w:r>
                    <w:t>Ovaire supère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32" style="position:absolute;margin-left:66.4pt;margin-top:84.65pt;width:15pt;height:132pt;flip:x;z-index:251661312" o:connectortype="straight"/>
        </w:pict>
      </w:r>
      <w:r>
        <w:rPr>
          <w:noProof/>
          <w:lang w:eastAsia="fr-FR"/>
        </w:rPr>
        <w:pict>
          <v:shape id="_x0000_s1028" type="#_x0000_t202" style="position:absolute;margin-left:269.65pt;margin-top:.65pt;width:162.75pt;height:27pt;z-index:251660288">
            <v:textbox>
              <w:txbxContent>
                <w:p w:rsidR="00A171C7" w:rsidRDefault="00A171C7">
                  <w:r>
                    <w:t>Fleur à périanthe différencié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3105150" cy="1746647"/>
            <wp:effectExtent l="19050" t="0" r="0" b="0"/>
            <wp:docPr id="1" name="Image 1" descr="C:\Users\CHIARELLO\Desktop\20200408_18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ARELLO\Desktop\20200408_18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77" cy="174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05B7" w:rsidSect="00BA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171C7"/>
    <w:rsid w:val="0043637B"/>
    <w:rsid w:val="00835F4F"/>
    <w:rsid w:val="00A171C7"/>
    <w:rsid w:val="00BA0E11"/>
    <w:rsid w:val="00F9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9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jean</dc:creator>
  <cp:lastModifiedBy>emilie jean</cp:lastModifiedBy>
  <cp:revision>1</cp:revision>
  <dcterms:created xsi:type="dcterms:W3CDTF">2020-04-09T10:06:00Z</dcterms:created>
  <dcterms:modified xsi:type="dcterms:W3CDTF">2020-04-09T10:11:00Z</dcterms:modified>
</cp:coreProperties>
</file>