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DE" w:rsidRPr="00564CDE" w:rsidRDefault="00564CDE">
      <w:pPr>
        <w:rPr>
          <w:b/>
        </w:rPr>
      </w:pPr>
      <w:r w:rsidRPr="00564CDE">
        <w:rPr>
          <w:b/>
        </w:rPr>
        <w:t>Cyprès-marronnier / si près, on est marié</w:t>
      </w:r>
    </w:p>
    <w:p w:rsidR="00564CDE" w:rsidRDefault="00564CDE"/>
    <w:p w:rsidR="00491390" w:rsidRDefault="00564CDE">
      <w:r>
        <w:rPr>
          <w:noProof/>
          <w:lang w:eastAsia="fr-FR"/>
        </w:rPr>
        <w:drawing>
          <wp:inline distT="0" distB="0" distL="0" distR="0">
            <wp:extent cx="5391509" cy="4044302"/>
            <wp:effectExtent l="19050" t="0" r="0" b="0"/>
            <wp:docPr id="1" name="Image 1" descr="C:\Users\Robert Curtet\Desktop\botanica et herbier\cyprès-maronn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Curtet\Desktop\botanica et herbier\cyprès-maronni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76" cy="404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CDE"/>
    <w:rsid w:val="00491390"/>
    <w:rsid w:val="00564CDE"/>
    <w:rsid w:val="00A21ED7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1</cp:revision>
  <dcterms:created xsi:type="dcterms:W3CDTF">2020-04-17T14:47:00Z</dcterms:created>
  <dcterms:modified xsi:type="dcterms:W3CDTF">2020-04-17T14:51:00Z</dcterms:modified>
</cp:coreProperties>
</file>