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79" w:rsidRDefault="00DB6F5D">
      <w:r>
        <w:t>Concurrence lumière dans mon bac de balcon :</w:t>
      </w:r>
    </w:p>
    <w:p w:rsidR="00DB6F5D" w:rsidRDefault="00DB6F5D">
      <w:r>
        <w:t>La camomille est sortie la première mais depuis 3 jours les feuilles de l’</w:t>
      </w:r>
      <w:proofErr w:type="spellStart"/>
      <w:r>
        <w:t>echinacea</w:t>
      </w:r>
      <w:proofErr w:type="spellEnd"/>
      <w:r>
        <w:t xml:space="preserve"> ont pris une grande ampleur et ne laisse plus de lumière à la camomille </w:t>
      </w:r>
      <w:proofErr w:type="gramStart"/>
      <w:r>
        <w:t>;o</w:t>
      </w:r>
      <w:proofErr w:type="gramEnd"/>
      <w:r>
        <w:t>(</w:t>
      </w:r>
    </w:p>
    <w:p w:rsidR="00DB6F5D" w:rsidRDefault="00DB6F5D">
      <w:r>
        <w:t>J’espère que les feuilles</w:t>
      </w:r>
      <w:bookmarkStart w:id="0" w:name="_GoBack"/>
      <w:bookmarkEnd w:id="0"/>
      <w:r>
        <w:t xml:space="preserve"> de l’</w:t>
      </w:r>
      <w:proofErr w:type="spellStart"/>
      <w:r>
        <w:t>échinacéa</w:t>
      </w:r>
      <w:proofErr w:type="spellEnd"/>
      <w:r>
        <w:t xml:space="preserve"> vont bientôt s’élever pour laisser plus de passage de lumière à la camomille.</w:t>
      </w:r>
    </w:p>
    <w:p w:rsidR="00DB6F5D" w:rsidRDefault="00DB6F5D">
      <w:r>
        <w:rPr>
          <w:noProof/>
          <w:lang w:eastAsia="fr-FR"/>
        </w:rPr>
        <w:drawing>
          <wp:inline distT="0" distB="0" distL="0" distR="0" wp14:anchorId="3709FC33" wp14:editId="151CF64A">
            <wp:extent cx="1945082" cy="3427049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4761" cy="342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6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5D"/>
    <w:rsid w:val="00481D60"/>
    <w:rsid w:val="00DB6F5D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6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6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Gab</cp:lastModifiedBy>
  <cp:revision>1</cp:revision>
  <dcterms:created xsi:type="dcterms:W3CDTF">2020-04-25T13:13:00Z</dcterms:created>
  <dcterms:modified xsi:type="dcterms:W3CDTF">2020-04-25T13:25:00Z</dcterms:modified>
</cp:coreProperties>
</file>