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23" w:rsidRPr="00AA3023" w:rsidRDefault="00AA3023">
      <w:pPr>
        <w:rPr>
          <w:lang w:val="en-US"/>
        </w:rPr>
      </w:pPr>
      <w:proofErr w:type="spellStart"/>
      <w:r w:rsidRPr="00AA302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L’</w:t>
      </w:r>
      <w:r w:rsidRPr="00AA302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>épicéa</w:t>
      </w:r>
      <w:proofErr w:type="spellEnd"/>
      <w:r w:rsidRPr="00AA302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 xml:space="preserve"> de Brewer</w:t>
      </w:r>
      <w:r w:rsidRPr="00AA3023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-US"/>
        </w:rPr>
        <w:t>, </w:t>
      </w:r>
      <w:proofErr w:type="spellStart"/>
      <w:r w:rsidRPr="00AA3023">
        <w:rPr>
          <w:rFonts w:ascii="Arial" w:hAnsi="Arial" w:cs="Arial"/>
          <w:b/>
          <w:bCs/>
          <w:i/>
          <w:iCs/>
          <w:color w:val="222222"/>
          <w:sz w:val="21"/>
          <w:szCs w:val="21"/>
          <w:shd w:val="clear" w:color="auto" w:fill="FFFFFF"/>
          <w:lang w:val="en-US"/>
        </w:rPr>
        <w:t>Picea</w:t>
      </w:r>
      <w:proofErr w:type="spellEnd"/>
      <w:r w:rsidRPr="00AA3023">
        <w:rPr>
          <w:rFonts w:ascii="Arial" w:hAnsi="Arial" w:cs="Arial"/>
          <w:b/>
          <w:bCs/>
          <w:i/>
          <w:iCs/>
          <w:color w:val="222222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proofErr w:type="gramStart"/>
      <w:r w:rsidRPr="00AA3023">
        <w:rPr>
          <w:rFonts w:ascii="Arial" w:hAnsi="Arial" w:cs="Arial"/>
          <w:b/>
          <w:bCs/>
          <w:i/>
          <w:iCs/>
          <w:color w:val="222222"/>
          <w:sz w:val="21"/>
          <w:szCs w:val="21"/>
          <w:shd w:val="clear" w:color="auto" w:fill="FFFFFF"/>
          <w:lang w:val="en-US"/>
        </w:rPr>
        <w:t>breweriana</w:t>
      </w:r>
      <w:proofErr w:type="spellEnd"/>
      <w:r w:rsidRPr="00AA3023">
        <w:rPr>
          <w:rFonts w:ascii="Arial" w:hAnsi="Arial" w:cs="Arial"/>
          <w:b/>
          <w:bCs/>
          <w:i/>
          <w:iCs/>
          <w:color w:val="222222"/>
          <w:sz w:val="21"/>
          <w:szCs w:val="21"/>
          <w:shd w:val="clear" w:color="auto" w:fill="FFFFFF"/>
          <w:lang w:val="en-US"/>
        </w:rPr>
        <w:t> ?</w:t>
      </w:r>
      <w:proofErr w:type="gramEnd"/>
    </w:p>
    <w:p w:rsidR="001F0BBC" w:rsidRDefault="00AA3023">
      <w:hyperlink r:id="rId5" w:history="1">
        <w:r>
          <w:rPr>
            <w:rStyle w:val="Lienhypertexte"/>
          </w:rPr>
          <w:t>https://www.tela-botanica.org/bdtfx-nn-101589-synthese</w:t>
        </w:r>
      </w:hyperlink>
      <w:r>
        <w:t xml:space="preserve"> </w:t>
      </w:r>
    </w:p>
    <w:p w:rsidR="00AA3023" w:rsidRDefault="00AA3023">
      <w:bookmarkStart w:id="0" w:name="_GoBack"/>
      <w:r>
        <w:rPr>
          <w:noProof/>
          <w:lang w:eastAsia="fr-FR"/>
        </w:rPr>
        <w:drawing>
          <wp:inline distT="0" distB="0" distL="0" distR="0" wp14:anchorId="39B8FDAD" wp14:editId="08E8A6D9">
            <wp:extent cx="1236818" cy="1786515"/>
            <wp:effectExtent l="0" t="0" r="190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7801" cy="178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23"/>
    <w:rsid w:val="001F0BBC"/>
    <w:rsid w:val="00A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A302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A302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tela-botanica.org/bdtfx-nn-101589-synthe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Gab</cp:lastModifiedBy>
  <cp:revision>1</cp:revision>
  <dcterms:created xsi:type="dcterms:W3CDTF">2020-05-01T17:31:00Z</dcterms:created>
  <dcterms:modified xsi:type="dcterms:W3CDTF">2020-05-01T17:33:00Z</dcterms:modified>
</cp:coreProperties>
</file>